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(общеразвивающая)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 w:rsidP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«Витражист»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Елена Станиславовна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 w:rsidP="00F60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609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bookmarkStart w:id="0" w:name="_GoBack"/>
            <w:bookmarkEnd w:id="0"/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</w:tr>
      <w:tr w:rsidR="00A848A1" w:rsidTr="00A848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1" w:rsidRDefault="00A848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1" w:rsidRPr="00AF6FDF" w:rsidRDefault="00F609F1" w:rsidP="00A848A1">
            <w:pPr>
              <w:tabs>
                <w:tab w:val="left" w:pos="567"/>
                <w:tab w:val="left" w:pos="851"/>
              </w:tabs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09F1">
              <w:rPr>
                <w:rFonts w:ascii="Times New Roman" w:hAnsi="Times New Roman" w:cs="Times New Roman"/>
                <w:sz w:val="28"/>
                <w:szCs w:val="28"/>
              </w:rPr>
              <w:t xml:space="preserve">анятия по программе дают детям возможность познакомиться с таким редким и необычным видом искусства, как витражное дело. </w:t>
            </w:r>
            <w:proofErr w:type="spellStart"/>
            <w:r w:rsidRPr="00F609F1">
              <w:rPr>
                <w:rFonts w:ascii="Times New Roman" w:hAnsi="Times New Roman" w:cs="Times New Roman"/>
                <w:sz w:val="28"/>
                <w:szCs w:val="28"/>
              </w:rPr>
              <w:t>Витражистика</w:t>
            </w:r>
            <w:proofErr w:type="spellEnd"/>
            <w:r w:rsidRPr="00F609F1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подросткам путь к творчеству, развивает фантазию и художественные возможности, познавательную активность, любознательность. Создавая витражи, дети освоят разнообразные виды деятельности: разработка эскизов, резка стекла, шлифовка деталей, пайка.   Витражное творчество развивает у учащихся чувство </w:t>
            </w:r>
            <w:proofErr w:type="gramStart"/>
            <w:r w:rsidRPr="00F609F1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F609F1">
              <w:rPr>
                <w:rFonts w:ascii="Times New Roman" w:hAnsi="Times New Roman" w:cs="Times New Roman"/>
                <w:sz w:val="28"/>
                <w:szCs w:val="28"/>
              </w:rPr>
              <w:t>, умение видеть цвет и сочетание цветов, их гармоничность. Это кропотливая работа, которая развивает усидчивость, терпение, внимание, аккуратность. Специфика превращения мелких кусочков цветного стекла в изделие развивает логическое мышление и пространственное видение у детей.</w:t>
            </w:r>
          </w:p>
          <w:p w:rsidR="00A848A1" w:rsidRDefault="00A84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8A1" w:rsidRDefault="00A848A1" w:rsidP="00A848A1">
      <w:pPr>
        <w:rPr>
          <w:rFonts w:ascii="Times New Roman" w:hAnsi="Times New Roman" w:cs="Times New Roman"/>
          <w:sz w:val="28"/>
          <w:szCs w:val="28"/>
        </w:rPr>
      </w:pPr>
    </w:p>
    <w:p w:rsidR="00BD498C" w:rsidRDefault="00BD498C"/>
    <w:sectPr w:rsidR="00BD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6A"/>
    <w:rsid w:val="00A848A1"/>
    <w:rsid w:val="00AA436A"/>
    <w:rsid w:val="00BD498C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2024-08-01T07:08:00Z</dcterms:created>
  <dcterms:modified xsi:type="dcterms:W3CDTF">2024-12-20T08:55:00Z</dcterms:modified>
</cp:coreProperties>
</file>