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4955" w:type="dxa"/>
          </w:tcPr>
          <w:p w:rsidR="003641B7" w:rsidRDefault="000325EE" w:rsidP="009D0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="009D065F">
              <w:rPr>
                <w:rFonts w:ascii="Times New Roman" w:hAnsi="Times New Roman" w:cs="Times New Roman"/>
                <w:sz w:val="28"/>
                <w:szCs w:val="28"/>
              </w:rPr>
              <w:t>гуманитарная</w:t>
            </w:r>
          </w:p>
        </w:tc>
      </w:tr>
      <w:tr w:rsidR="00574984" w:rsidTr="009D065F">
        <w:tc>
          <w:tcPr>
            <w:tcW w:w="4390" w:type="dxa"/>
          </w:tcPr>
          <w:p w:rsidR="00574984" w:rsidRDefault="00574984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Тип программы</w:t>
            </w:r>
          </w:p>
        </w:tc>
        <w:tc>
          <w:tcPr>
            <w:tcW w:w="4955" w:type="dxa"/>
          </w:tcPr>
          <w:p w:rsidR="00574984" w:rsidRDefault="005749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(общеразвивающая)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программы</w:t>
            </w:r>
          </w:p>
        </w:tc>
        <w:tc>
          <w:tcPr>
            <w:tcW w:w="4955" w:type="dxa"/>
          </w:tcPr>
          <w:p w:rsidR="003641B7" w:rsidRDefault="00574984" w:rsidP="0089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35AD">
              <w:rPr>
                <w:rFonts w:ascii="Times New Roman" w:hAnsi="Times New Roman" w:cs="Times New Roman"/>
                <w:sz w:val="28"/>
                <w:szCs w:val="28"/>
              </w:rPr>
              <w:t>Ментальная арифметика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641B7" w:rsidTr="009D065F">
        <w:tc>
          <w:tcPr>
            <w:tcW w:w="4390" w:type="dxa"/>
          </w:tcPr>
          <w:p w:rsid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Автор-составитель программы</w:t>
            </w:r>
          </w:p>
        </w:tc>
        <w:tc>
          <w:tcPr>
            <w:tcW w:w="4955" w:type="dxa"/>
          </w:tcPr>
          <w:p w:rsidR="003641B7" w:rsidRDefault="0089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Помельникова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Уровень программы</w:t>
            </w:r>
          </w:p>
        </w:tc>
        <w:tc>
          <w:tcPr>
            <w:tcW w:w="4955" w:type="dxa"/>
          </w:tcPr>
          <w:p w:rsidR="003641B7" w:rsidRDefault="0089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 реализации</w:t>
            </w:r>
          </w:p>
        </w:tc>
        <w:tc>
          <w:tcPr>
            <w:tcW w:w="4955" w:type="dxa"/>
          </w:tcPr>
          <w:p w:rsidR="003641B7" w:rsidRDefault="00203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 учащихся</w:t>
            </w:r>
          </w:p>
        </w:tc>
        <w:tc>
          <w:tcPr>
            <w:tcW w:w="4955" w:type="dxa"/>
          </w:tcPr>
          <w:p w:rsidR="003641B7" w:rsidRDefault="008935AD" w:rsidP="00893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4984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641B7" w:rsidTr="009D065F">
        <w:tc>
          <w:tcPr>
            <w:tcW w:w="4390" w:type="dxa"/>
          </w:tcPr>
          <w:p w:rsidR="003641B7" w:rsidRPr="003641B7" w:rsidRDefault="003641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Краткое описание программы</w:t>
            </w:r>
          </w:p>
        </w:tc>
        <w:tc>
          <w:tcPr>
            <w:tcW w:w="4955" w:type="dxa"/>
          </w:tcPr>
          <w:p w:rsidR="008935AD" w:rsidRPr="008935AD" w:rsidRDefault="008935AD" w:rsidP="008935AD">
            <w:pPr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935AD">
              <w:rPr>
                <w:rFonts w:ascii="Times New Roman" w:eastAsia="Calibri" w:hAnsi="Times New Roman" w:cs="Times New Roman"/>
                <w:sz w:val="28"/>
                <w:szCs w:val="28"/>
              </w:rPr>
              <w:t>Ментальная арифметика – это уникальная методика раскрытия творческого и интеллектуального потенциала ребенка, основанная на системе устного счета. Ментальная арифметика – это программа развития умственных способностей и творческого потенциала с помощью арифметических действий на счетах (</w:t>
            </w:r>
            <w:proofErr w:type="spellStart"/>
            <w:r w:rsidRPr="008935AD">
              <w:rPr>
                <w:rFonts w:ascii="Times New Roman" w:eastAsia="Calibri" w:hAnsi="Times New Roman" w:cs="Times New Roman"/>
                <w:sz w:val="28"/>
                <w:szCs w:val="28"/>
              </w:rPr>
              <w:t>абакус</w:t>
            </w:r>
            <w:proofErr w:type="spellEnd"/>
            <w:r w:rsidRPr="008935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). </w:t>
            </w:r>
          </w:p>
          <w:p w:rsidR="003641B7" w:rsidRPr="00753C5B" w:rsidRDefault="008935AD" w:rsidP="008935AD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35AD">
              <w:rPr>
                <w:rFonts w:ascii="Times New Roman" w:eastAsia="Calibri" w:hAnsi="Times New Roman" w:cs="Times New Roman"/>
                <w:sz w:val="28"/>
                <w:szCs w:val="28"/>
              </w:rPr>
              <w:t>Ментальная арифметика позволяет активизировать оба полушария мозга, способствует формированию новых нейронных связей между клетками и полушариями. Формируется сильнейшая нейронная сеть, а это: увеличение объема внимания, памяти; усидчивость; наблюдательность; воображение, образное мышление; творческое мышление; развитие логики и аналитических способностей. И как следствие: повышение уверенности в себе; легкость в усвоении иностранных языков; самостоятельность и инициативность; улучшение успеваемости в школе по всем предметам.</w:t>
            </w:r>
            <w:bookmarkStart w:id="0" w:name="_GoBack"/>
            <w:bookmarkEnd w:id="0"/>
          </w:p>
        </w:tc>
      </w:tr>
    </w:tbl>
    <w:p w:rsidR="000B56A7" w:rsidRPr="003641B7" w:rsidRDefault="000B56A7">
      <w:pPr>
        <w:rPr>
          <w:rFonts w:ascii="Times New Roman" w:hAnsi="Times New Roman" w:cs="Times New Roman"/>
          <w:sz w:val="28"/>
          <w:szCs w:val="28"/>
        </w:rPr>
      </w:pPr>
    </w:p>
    <w:sectPr w:rsidR="000B56A7" w:rsidRPr="00364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B8"/>
    <w:rsid w:val="000325EE"/>
    <w:rsid w:val="000B56A7"/>
    <w:rsid w:val="00185290"/>
    <w:rsid w:val="002031E3"/>
    <w:rsid w:val="003641B7"/>
    <w:rsid w:val="00574984"/>
    <w:rsid w:val="00585BB8"/>
    <w:rsid w:val="00753C5B"/>
    <w:rsid w:val="008137EA"/>
    <w:rsid w:val="008935AD"/>
    <w:rsid w:val="009D065F"/>
    <w:rsid w:val="00B0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2BDFF-401B-43F9-9B96-C1E0F8AC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Oksana</cp:lastModifiedBy>
  <cp:revision>11</cp:revision>
  <dcterms:created xsi:type="dcterms:W3CDTF">2020-05-28T09:58:00Z</dcterms:created>
  <dcterms:modified xsi:type="dcterms:W3CDTF">2025-02-21T06:39:00Z</dcterms:modified>
</cp:coreProperties>
</file>