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673" w:type="dxa"/>
          </w:tcPr>
          <w:p w:rsidR="003641B7" w:rsidRDefault="000325EE" w:rsidP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3641B7">
        <w:tc>
          <w:tcPr>
            <w:tcW w:w="4672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673" w:type="dxa"/>
          </w:tcPr>
          <w:p w:rsidR="00574984" w:rsidRDefault="00BD5606" w:rsidP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>ополнительная общеобразовательная (общеразвивающая)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673" w:type="dxa"/>
          </w:tcPr>
          <w:p w:rsidR="003641B7" w:rsidRDefault="00574984" w:rsidP="00A5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6197">
              <w:rPr>
                <w:rFonts w:ascii="Times New Roman" w:hAnsi="Times New Roman" w:cs="Times New Roman"/>
                <w:sz w:val="28"/>
                <w:szCs w:val="28"/>
              </w:rPr>
              <w:t>Азбука кулинарии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3641B7">
        <w:tc>
          <w:tcPr>
            <w:tcW w:w="4672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673" w:type="dxa"/>
          </w:tcPr>
          <w:p w:rsidR="003641B7" w:rsidRDefault="0072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Бронникова Елена Станиславовна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673" w:type="dxa"/>
          </w:tcPr>
          <w:p w:rsidR="003641B7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673" w:type="dxa"/>
          </w:tcPr>
          <w:p w:rsidR="003641B7" w:rsidRDefault="00BD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673" w:type="dxa"/>
          </w:tcPr>
          <w:p w:rsidR="003641B7" w:rsidRDefault="00BD5606" w:rsidP="00A5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7279D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56197">
              <w:rPr>
                <w:rFonts w:ascii="Times New Roman" w:hAnsi="Times New Roman" w:cs="Times New Roman"/>
                <w:sz w:val="28"/>
                <w:szCs w:val="28"/>
              </w:rPr>
              <w:t>нарушением зрения</w:t>
            </w:r>
            <w:bookmarkStart w:id="0" w:name="_GoBack"/>
            <w:bookmarkEnd w:id="0"/>
          </w:p>
        </w:tc>
      </w:tr>
      <w:tr w:rsidR="003641B7" w:rsidTr="003641B7">
        <w:tc>
          <w:tcPr>
            <w:tcW w:w="4672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673" w:type="dxa"/>
          </w:tcPr>
          <w:p w:rsidR="003641B7" w:rsidRPr="00BD5606" w:rsidRDefault="00BD5606" w:rsidP="001B2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по обучению навыкам кулинарии. Умение приготовить простые кулинарные блюда даёт возможность не только «познакомиться» с новыми продуктами, но принести практическую пользу, что немаловажно для дальнейшей самостоятельной индивидуальной трудовой деятельности несовершеннолетних, их профориентации.</w:t>
            </w:r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B2119"/>
    <w:rsid w:val="003641B7"/>
    <w:rsid w:val="00574984"/>
    <w:rsid w:val="00585BB8"/>
    <w:rsid w:val="007279DC"/>
    <w:rsid w:val="00753C5B"/>
    <w:rsid w:val="00A56197"/>
    <w:rsid w:val="00B006A3"/>
    <w:rsid w:val="00B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</cp:revision>
  <dcterms:created xsi:type="dcterms:W3CDTF">2024-10-31T07:55:00Z</dcterms:created>
  <dcterms:modified xsi:type="dcterms:W3CDTF">2024-10-31T07:55:00Z</dcterms:modified>
</cp:coreProperties>
</file>